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1B" w:rsidRPr="004B5602" w:rsidRDefault="009F491B" w:rsidP="004B5602">
      <w:pPr>
        <w:spacing w:line="360" w:lineRule="auto"/>
        <w:jc w:val="both"/>
        <w:rPr>
          <w:rFonts w:ascii="Verdana" w:hAnsi="Verdana"/>
          <w:b/>
        </w:rPr>
      </w:pPr>
      <w:r w:rsidRPr="004B5602">
        <w:rPr>
          <w:rFonts w:ascii="Verdana" w:hAnsi="Verdana"/>
          <w:b/>
        </w:rPr>
        <w:t>DECISÃO</w:t>
      </w:r>
    </w:p>
    <w:p w:rsidR="009F491B" w:rsidRPr="00D94F83" w:rsidRDefault="009F491B" w:rsidP="004B5602">
      <w:pPr>
        <w:spacing w:line="360" w:lineRule="auto"/>
        <w:jc w:val="both"/>
        <w:rPr>
          <w:rFonts w:ascii="Verdana" w:hAnsi="Verdana"/>
        </w:rPr>
      </w:pPr>
    </w:p>
    <w:p w:rsidR="009F491B" w:rsidRPr="00D94F83" w:rsidRDefault="00F33DEE" w:rsidP="004B5602">
      <w:pPr>
        <w:spacing w:line="360" w:lineRule="auto"/>
        <w:ind w:firstLine="1134"/>
        <w:jc w:val="both"/>
        <w:rPr>
          <w:rFonts w:ascii="Verdana" w:hAnsi="Verdana"/>
        </w:rPr>
      </w:pPr>
      <w:r w:rsidRPr="00D94F83">
        <w:rPr>
          <w:rFonts w:ascii="Verdana" w:hAnsi="Verdana"/>
        </w:rPr>
        <w:t>G</w:t>
      </w:r>
      <w:r w:rsidR="009977E1" w:rsidRPr="00D94F83">
        <w:rPr>
          <w:rFonts w:ascii="Verdana" w:hAnsi="Verdana"/>
        </w:rPr>
        <w:t xml:space="preserve">anharam as redes sociais e os noticiários os vídeos e imagens do profissional </w:t>
      </w:r>
      <w:r w:rsidR="00810DBB">
        <w:rPr>
          <w:rFonts w:ascii="Verdana" w:hAnsi="Verdana"/>
        </w:rPr>
        <w:t>MANOEL ELIVALDO BATISTA DE LIMA JÚNIOR</w:t>
      </w:r>
      <w:r w:rsidR="009977E1" w:rsidRPr="00D94F83">
        <w:rPr>
          <w:rFonts w:ascii="Verdana" w:hAnsi="Verdana"/>
        </w:rPr>
        <w:t xml:space="preserve"> em condutas manifestamente incompatíveis com a Advocacia</w:t>
      </w:r>
      <w:r w:rsidRPr="00D94F83">
        <w:rPr>
          <w:rFonts w:ascii="Verdana" w:hAnsi="Verdana"/>
        </w:rPr>
        <w:t xml:space="preserve">, </w:t>
      </w:r>
      <w:r w:rsidR="00D94F83">
        <w:rPr>
          <w:rFonts w:ascii="Verdana" w:hAnsi="Verdana"/>
        </w:rPr>
        <w:t>num primeiro momento</w:t>
      </w:r>
      <w:r w:rsidR="009977E1" w:rsidRPr="00D94F83">
        <w:rPr>
          <w:rFonts w:ascii="Verdana" w:hAnsi="Verdana"/>
        </w:rPr>
        <w:t xml:space="preserve"> portando armamento</w:t>
      </w:r>
      <w:r w:rsidRPr="00D94F83">
        <w:rPr>
          <w:rFonts w:ascii="Verdana" w:hAnsi="Verdana"/>
        </w:rPr>
        <w:t xml:space="preserve"> adulterado</w:t>
      </w:r>
      <w:r w:rsidR="00D94F83">
        <w:rPr>
          <w:rFonts w:ascii="Verdana" w:hAnsi="Verdana"/>
        </w:rPr>
        <w:t xml:space="preserve"> e numa segunda oportunidade </w:t>
      </w:r>
      <w:r w:rsidRPr="00D94F83">
        <w:rPr>
          <w:rFonts w:ascii="Verdana" w:hAnsi="Verdana"/>
        </w:rPr>
        <w:t xml:space="preserve">realizando </w:t>
      </w:r>
      <w:r w:rsidR="009977E1" w:rsidRPr="00D94F83">
        <w:rPr>
          <w:rFonts w:ascii="Verdana" w:hAnsi="Verdana"/>
        </w:rPr>
        <w:t>gravosas declarações</w:t>
      </w:r>
      <w:r w:rsidR="004B5602">
        <w:rPr>
          <w:rFonts w:ascii="Verdana" w:hAnsi="Verdana"/>
        </w:rPr>
        <w:t>,</w:t>
      </w:r>
      <w:r w:rsidR="009977E1" w:rsidRPr="00D94F83">
        <w:rPr>
          <w:rFonts w:ascii="Verdana" w:hAnsi="Verdana"/>
        </w:rPr>
        <w:t xml:space="preserve"> </w:t>
      </w:r>
      <w:r w:rsidR="00812226" w:rsidRPr="00D94F83">
        <w:rPr>
          <w:rFonts w:ascii="Verdana" w:hAnsi="Verdana"/>
        </w:rPr>
        <w:t>distorcendo e deturpando a profissão da advocacia.</w:t>
      </w:r>
    </w:p>
    <w:p w:rsidR="00812226" w:rsidRPr="00D94F83" w:rsidRDefault="00812226" w:rsidP="004B5602">
      <w:pPr>
        <w:spacing w:line="360" w:lineRule="auto"/>
        <w:ind w:firstLine="1134"/>
        <w:jc w:val="both"/>
        <w:rPr>
          <w:rFonts w:ascii="Verdana" w:hAnsi="Verdana"/>
        </w:rPr>
      </w:pPr>
    </w:p>
    <w:p w:rsidR="002526B2" w:rsidRPr="004B5602" w:rsidRDefault="00812226" w:rsidP="004B5602">
      <w:pPr>
        <w:spacing w:line="360" w:lineRule="auto"/>
        <w:ind w:firstLine="1134"/>
        <w:jc w:val="both"/>
        <w:rPr>
          <w:rFonts w:ascii="Verdana" w:hAnsi="Verdana"/>
          <w:i/>
        </w:rPr>
      </w:pPr>
      <w:r w:rsidRPr="00D94F83">
        <w:rPr>
          <w:rFonts w:ascii="Verdana" w:hAnsi="Verdana"/>
        </w:rPr>
        <w:t xml:space="preserve">O artigo 31 da </w:t>
      </w:r>
      <w:r w:rsidR="002526B2" w:rsidRPr="00D94F83">
        <w:rPr>
          <w:rFonts w:ascii="Verdana" w:hAnsi="Verdana"/>
        </w:rPr>
        <w:t>Lei Federal n. 8</w:t>
      </w:r>
      <w:r w:rsidRPr="00D94F83">
        <w:rPr>
          <w:rFonts w:ascii="Verdana" w:hAnsi="Verdana"/>
        </w:rPr>
        <w:t xml:space="preserve">.906/94 (Estatuto da Advocacia) estabelece que </w:t>
      </w:r>
      <w:r w:rsidRPr="004B5602">
        <w:rPr>
          <w:rFonts w:ascii="Verdana" w:hAnsi="Verdana"/>
          <w:i/>
        </w:rPr>
        <w:t>“</w:t>
      </w:r>
      <w:r w:rsidR="002526B2" w:rsidRPr="004B5602">
        <w:rPr>
          <w:rFonts w:ascii="Verdana" w:hAnsi="Verdana"/>
          <w:i/>
        </w:rPr>
        <w:t>O advogado deve proceder de forma que o torne merecedor de respeito e que contribua para o pre</w:t>
      </w:r>
      <w:r w:rsidR="0099053E" w:rsidRPr="004B5602">
        <w:rPr>
          <w:rFonts w:ascii="Verdana" w:hAnsi="Verdana"/>
          <w:i/>
        </w:rPr>
        <w:t>stígio da classe e da Advocacia</w:t>
      </w:r>
      <w:r w:rsidRPr="004B5602">
        <w:rPr>
          <w:rFonts w:ascii="Verdana" w:hAnsi="Verdana"/>
          <w:i/>
        </w:rPr>
        <w:t>”</w:t>
      </w:r>
      <w:r w:rsidR="0099053E" w:rsidRPr="004B5602">
        <w:rPr>
          <w:rFonts w:ascii="Verdana" w:hAnsi="Verdana"/>
          <w:i/>
        </w:rPr>
        <w:t>.</w:t>
      </w:r>
    </w:p>
    <w:p w:rsidR="002526B2" w:rsidRPr="00D94F83" w:rsidRDefault="002526B2" w:rsidP="004B5602">
      <w:pPr>
        <w:spacing w:line="360" w:lineRule="auto"/>
        <w:ind w:firstLine="1134"/>
        <w:jc w:val="both"/>
        <w:rPr>
          <w:rFonts w:ascii="Verdana" w:hAnsi="Verdana"/>
        </w:rPr>
      </w:pPr>
    </w:p>
    <w:p w:rsidR="003B1910" w:rsidRPr="00D94F83" w:rsidRDefault="009F2F57" w:rsidP="004B5602">
      <w:pPr>
        <w:spacing w:line="360" w:lineRule="auto"/>
        <w:ind w:firstLine="1134"/>
        <w:jc w:val="both"/>
        <w:rPr>
          <w:rFonts w:ascii="Verdana" w:hAnsi="Verdana"/>
        </w:rPr>
      </w:pPr>
      <w:r w:rsidRPr="00D94F83">
        <w:rPr>
          <w:rFonts w:ascii="Verdana" w:hAnsi="Verdana"/>
        </w:rPr>
        <w:t>Do mesmo modo</w:t>
      </w:r>
      <w:r w:rsidR="00D26F71" w:rsidRPr="00D94F83">
        <w:rPr>
          <w:rFonts w:ascii="Verdana" w:hAnsi="Verdana"/>
        </w:rPr>
        <w:t>,</w:t>
      </w:r>
      <w:r w:rsidRPr="00D94F83">
        <w:rPr>
          <w:rFonts w:ascii="Verdana" w:hAnsi="Verdana"/>
        </w:rPr>
        <w:t xml:space="preserve"> o Código de Ética da Advocacia, em seu artigo </w:t>
      </w:r>
      <w:r w:rsidR="002526B2" w:rsidRPr="00D94F83">
        <w:rPr>
          <w:rFonts w:ascii="Verdana" w:hAnsi="Verdana"/>
        </w:rPr>
        <w:t>1º</w:t>
      </w:r>
      <w:r w:rsidR="00D26F71" w:rsidRPr="00D94F83">
        <w:rPr>
          <w:rFonts w:ascii="Verdana" w:hAnsi="Verdana"/>
        </w:rPr>
        <w:t>, exige entre outro</w:t>
      </w:r>
      <w:r w:rsidR="004B5602">
        <w:rPr>
          <w:rFonts w:ascii="Verdana" w:hAnsi="Verdana"/>
        </w:rPr>
        <w:t xml:space="preserve">s, </w:t>
      </w:r>
      <w:r w:rsidR="002526B2" w:rsidRPr="00D94F83">
        <w:rPr>
          <w:rFonts w:ascii="Verdana" w:hAnsi="Verdana"/>
        </w:rPr>
        <w:t>conduta compatível com os princípios da moral indiv</w:t>
      </w:r>
      <w:r w:rsidR="00D26F71" w:rsidRPr="00D94F83">
        <w:rPr>
          <w:rFonts w:ascii="Verdana" w:hAnsi="Verdana"/>
        </w:rPr>
        <w:t xml:space="preserve">idual, social e profissional, estabelecendo </w:t>
      </w:r>
      <w:r w:rsidR="003B1910" w:rsidRPr="00D94F83">
        <w:rPr>
          <w:rFonts w:ascii="Verdana" w:hAnsi="Verdana"/>
        </w:rPr>
        <w:t xml:space="preserve">que é dever do advogado </w:t>
      </w:r>
      <w:r w:rsidR="003B1910" w:rsidRPr="004B5602">
        <w:rPr>
          <w:rFonts w:ascii="Verdana" w:hAnsi="Verdana"/>
          <w:i/>
        </w:rPr>
        <w:t>“preservar, em sua conduta, a honra, a nobreza e a dignidade da profissão, zelando pelo seu caráter de essencialidade e indispensabilidade”.</w:t>
      </w:r>
      <w:r w:rsidR="003B1910" w:rsidRPr="00D94F83">
        <w:rPr>
          <w:rFonts w:ascii="Verdana" w:hAnsi="Verdana"/>
        </w:rPr>
        <w:t xml:space="preserve"> (Art. 2º, </w:t>
      </w:r>
      <w:r w:rsidR="002526B2" w:rsidRPr="00D94F83">
        <w:rPr>
          <w:rFonts w:ascii="Verdana" w:hAnsi="Verdana"/>
        </w:rPr>
        <w:t>Parágrafo único</w:t>
      </w:r>
      <w:r w:rsidR="003B1910" w:rsidRPr="00D94F83">
        <w:rPr>
          <w:rFonts w:ascii="Verdana" w:hAnsi="Verdana"/>
        </w:rPr>
        <w:t>, “I”).</w:t>
      </w:r>
    </w:p>
    <w:p w:rsidR="003B1910" w:rsidRPr="00D94F83" w:rsidRDefault="003B1910" w:rsidP="004B5602">
      <w:pPr>
        <w:spacing w:line="360" w:lineRule="auto"/>
        <w:ind w:firstLine="1134"/>
        <w:jc w:val="both"/>
        <w:rPr>
          <w:rFonts w:ascii="Verdana" w:hAnsi="Verdana"/>
        </w:rPr>
      </w:pPr>
    </w:p>
    <w:p w:rsidR="001602C9" w:rsidRPr="00D94F83" w:rsidRDefault="002526B2" w:rsidP="004B5602">
      <w:pPr>
        <w:spacing w:line="360" w:lineRule="auto"/>
        <w:ind w:firstLine="1134"/>
        <w:jc w:val="both"/>
        <w:rPr>
          <w:rFonts w:ascii="Verdana" w:hAnsi="Verdana"/>
        </w:rPr>
      </w:pPr>
      <w:r w:rsidRPr="00D94F83">
        <w:rPr>
          <w:rFonts w:ascii="Verdana" w:hAnsi="Verdana"/>
        </w:rPr>
        <w:t>A</w:t>
      </w:r>
      <w:r w:rsidR="00A57532" w:rsidRPr="00D94F83">
        <w:rPr>
          <w:rFonts w:ascii="Verdana" w:hAnsi="Verdana"/>
        </w:rPr>
        <w:t xml:space="preserve">dvogado que deliberadamente </w:t>
      </w:r>
      <w:r w:rsidR="001602C9" w:rsidRPr="00D94F83">
        <w:rPr>
          <w:rFonts w:ascii="Verdana" w:hAnsi="Verdana"/>
        </w:rPr>
        <w:t xml:space="preserve">grava e divulga mídia proclamando “sou bandido mesmo”, vinculando a odiosa expressão ao sagrado direito da advocacia deve responder por sua malsinada conduta e, </w:t>
      </w:r>
      <w:r w:rsidR="00B90121">
        <w:rPr>
          <w:rFonts w:ascii="Verdana" w:hAnsi="Verdana"/>
        </w:rPr>
        <w:t>para tanto</w:t>
      </w:r>
      <w:r w:rsidR="001602C9" w:rsidRPr="00D94F83">
        <w:rPr>
          <w:rFonts w:ascii="Verdana" w:hAnsi="Verdana"/>
        </w:rPr>
        <w:t xml:space="preserve"> o Tribunal de Ética e Disciplina </w:t>
      </w:r>
      <w:r w:rsidR="001602C9" w:rsidRPr="004B5602">
        <w:rPr>
          <w:rFonts w:ascii="Verdana" w:hAnsi="Verdana"/>
          <w:i/>
        </w:rPr>
        <w:t xml:space="preserve">in </w:t>
      </w:r>
      <w:proofErr w:type="spellStart"/>
      <w:r w:rsidR="001602C9" w:rsidRPr="004B5602">
        <w:rPr>
          <w:rFonts w:ascii="Verdana" w:hAnsi="Verdana"/>
          <w:i/>
        </w:rPr>
        <w:t>continenti</w:t>
      </w:r>
      <w:proofErr w:type="spellEnd"/>
      <w:r w:rsidR="00B90121">
        <w:rPr>
          <w:rFonts w:ascii="Verdana" w:hAnsi="Verdana"/>
        </w:rPr>
        <w:t xml:space="preserve"> </w:t>
      </w:r>
      <w:r w:rsidR="00B90121" w:rsidRPr="00D94F83">
        <w:rPr>
          <w:rFonts w:ascii="Verdana" w:hAnsi="Verdana"/>
        </w:rPr>
        <w:t>instaurou</w:t>
      </w:r>
      <w:r w:rsidR="001602C9" w:rsidRPr="00D94F83">
        <w:rPr>
          <w:rFonts w:ascii="Verdana" w:hAnsi="Verdana"/>
        </w:rPr>
        <w:t xml:space="preserve"> o devido Procedimento Administrativo Disciplinar para que, respeitado o direito de defesa</w:t>
      </w:r>
      <w:r w:rsidR="00B90121">
        <w:rPr>
          <w:rFonts w:ascii="Verdana" w:hAnsi="Verdana"/>
        </w:rPr>
        <w:t xml:space="preserve"> do</w:t>
      </w:r>
      <w:r w:rsidR="001602C9" w:rsidRPr="00D94F83">
        <w:rPr>
          <w:rFonts w:ascii="Verdana" w:hAnsi="Verdana"/>
        </w:rPr>
        <w:t xml:space="preserve"> profissional</w:t>
      </w:r>
      <w:r w:rsidR="00B90121">
        <w:rPr>
          <w:rFonts w:ascii="Verdana" w:hAnsi="Verdana"/>
        </w:rPr>
        <w:t>, responda por seus atos em processo adequado de julgamento.</w:t>
      </w:r>
    </w:p>
    <w:p w:rsidR="001602C9" w:rsidRPr="00D94F83" w:rsidRDefault="001602C9" w:rsidP="004B5602">
      <w:pPr>
        <w:spacing w:line="360" w:lineRule="auto"/>
        <w:ind w:firstLine="1134"/>
        <w:jc w:val="both"/>
        <w:rPr>
          <w:rFonts w:ascii="Verdana" w:hAnsi="Verdana"/>
        </w:rPr>
      </w:pPr>
    </w:p>
    <w:p w:rsidR="007F5C26" w:rsidRPr="00D94F83" w:rsidRDefault="001602C9" w:rsidP="004B5602">
      <w:pPr>
        <w:spacing w:line="360" w:lineRule="auto"/>
        <w:ind w:firstLine="1134"/>
        <w:jc w:val="both"/>
        <w:rPr>
          <w:rFonts w:ascii="Verdana" w:hAnsi="Verdana"/>
        </w:rPr>
      </w:pPr>
      <w:r w:rsidRPr="00D94F83">
        <w:rPr>
          <w:rFonts w:ascii="Verdana" w:hAnsi="Verdana"/>
        </w:rPr>
        <w:t>Ocorre</w:t>
      </w:r>
      <w:r w:rsidR="00AE7555" w:rsidRPr="00D94F83">
        <w:rPr>
          <w:rFonts w:ascii="Verdana" w:hAnsi="Verdana"/>
        </w:rPr>
        <w:t xml:space="preserve"> que, diante da gravidade</w:t>
      </w:r>
      <w:r w:rsidR="00B90121">
        <w:rPr>
          <w:rFonts w:ascii="Verdana" w:hAnsi="Verdana"/>
        </w:rPr>
        <w:t xml:space="preserve"> dos fatos, as declarações do profissional </w:t>
      </w:r>
      <w:r w:rsidR="00AE7555" w:rsidRPr="00D94F83">
        <w:rPr>
          <w:rFonts w:ascii="Verdana" w:hAnsi="Verdana"/>
        </w:rPr>
        <w:t>tomaram proporções assombrosas, repercutindo nega</w:t>
      </w:r>
      <w:r w:rsidR="00B90121">
        <w:rPr>
          <w:rFonts w:ascii="Verdana" w:hAnsi="Verdana"/>
        </w:rPr>
        <w:t>tivamente no conceito da classe que estupefata exige</w:t>
      </w:r>
      <w:r w:rsidR="007F5C26" w:rsidRPr="00D94F83">
        <w:rPr>
          <w:rFonts w:ascii="Verdana" w:hAnsi="Verdana"/>
        </w:rPr>
        <w:t xml:space="preserve"> medida </w:t>
      </w:r>
      <w:r w:rsidR="00B90121">
        <w:rPr>
          <w:rFonts w:ascii="Verdana" w:hAnsi="Verdana"/>
        </w:rPr>
        <w:lastRenderedPageBreak/>
        <w:t>imediata</w:t>
      </w:r>
      <w:r w:rsidR="007F5C26" w:rsidRPr="00D94F83">
        <w:rPr>
          <w:rFonts w:ascii="Verdana" w:hAnsi="Verdana"/>
        </w:rPr>
        <w:t xml:space="preserve"> visando guarnecer a profissão e a credibilidade que os profissionais da advocacia nutrem perante a sociedade.</w:t>
      </w:r>
    </w:p>
    <w:p w:rsidR="007F5C26" w:rsidRPr="00D94F83" w:rsidRDefault="007F5C26" w:rsidP="004B5602">
      <w:pPr>
        <w:spacing w:line="360" w:lineRule="auto"/>
        <w:ind w:firstLine="1134"/>
        <w:jc w:val="both"/>
        <w:rPr>
          <w:rFonts w:ascii="Verdana" w:hAnsi="Verdana"/>
        </w:rPr>
      </w:pPr>
    </w:p>
    <w:p w:rsidR="007F5C26" w:rsidRPr="00D94F83" w:rsidRDefault="007F5C26" w:rsidP="004B5602">
      <w:pPr>
        <w:spacing w:line="360" w:lineRule="auto"/>
        <w:ind w:firstLine="1134"/>
        <w:jc w:val="both"/>
        <w:rPr>
          <w:rFonts w:ascii="Verdana" w:hAnsi="Verdana"/>
        </w:rPr>
      </w:pPr>
      <w:r w:rsidRPr="00D94F83">
        <w:rPr>
          <w:rFonts w:ascii="Verdana" w:hAnsi="Verdana"/>
        </w:rPr>
        <w:t xml:space="preserve">Decerto, debalde são as </w:t>
      </w:r>
      <w:r w:rsidR="00B90121">
        <w:rPr>
          <w:rFonts w:ascii="Verdana" w:hAnsi="Verdana"/>
        </w:rPr>
        <w:t>mensagens</w:t>
      </w:r>
      <w:r w:rsidR="004B5602">
        <w:rPr>
          <w:rFonts w:ascii="Verdana" w:hAnsi="Verdana"/>
        </w:rPr>
        <w:t xml:space="preserve"> via WhatsA</w:t>
      </w:r>
      <w:r w:rsidRPr="00D94F83">
        <w:rPr>
          <w:rFonts w:ascii="Verdana" w:hAnsi="Verdana"/>
        </w:rPr>
        <w:t>pp, redes sociais, telefone</w:t>
      </w:r>
      <w:r w:rsidR="004B5602">
        <w:rPr>
          <w:rFonts w:ascii="Verdana" w:hAnsi="Verdana"/>
        </w:rPr>
        <w:t>s</w:t>
      </w:r>
      <w:r w:rsidRPr="00D94F83">
        <w:rPr>
          <w:rFonts w:ascii="Verdana" w:hAnsi="Verdana"/>
        </w:rPr>
        <w:t xml:space="preserve">, e-mails pedindo postura da OAB/AC consentânea </w:t>
      </w:r>
      <w:r w:rsidR="00B90121">
        <w:rPr>
          <w:rFonts w:ascii="Verdana" w:hAnsi="Verdana"/>
        </w:rPr>
        <w:t xml:space="preserve">com a gravidade dos fatos que, </w:t>
      </w:r>
      <w:r w:rsidR="004B5602">
        <w:rPr>
          <w:rFonts w:ascii="Verdana" w:hAnsi="Verdana"/>
        </w:rPr>
        <w:t>por sua vez</w:t>
      </w:r>
      <w:r w:rsidRPr="00D94F83">
        <w:rPr>
          <w:rFonts w:ascii="Verdana" w:hAnsi="Verdana"/>
        </w:rPr>
        <w:t>, foram divulgados em todos os meios de comunicação eletrônicos, em alguns sites jornalísticos por mais de uma oportunidade.</w:t>
      </w:r>
    </w:p>
    <w:p w:rsidR="007F5C26" w:rsidRPr="00D94F83" w:rsidRDefault="007F5C26" w:rsidP="004B5602">
      <w:pPr>
        <w:spacing w:line="360" w:lineRule="auto"/>
        <w:ind w:firstLine="1134"/>
        <w:jc w:val="both"/>
        <w:rPr>
          <w:rFonts w:ascii="Verdana" w:hAnsi="Verdana"/>
        </w:rPr>
      </w:pPr>
    </w:p>
    <w:p w:rsidR="007F5C26" w:rsidRPr="00D94F83" w:rsidRDefault="004B5602" w:rsidP="004B5602">
      <w:pPr>
        <w:spacing w:line="360" w:lineRule="auto"/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Nada obstante, </w:t>
      </w:r>
      <w:r w:rsidR="007F5C26" w:rsidRPr="00D94F83">
        <w:rPr>
          <w:rFonts w:ascii="Verdana" w:hAnsi="Verdana"/>
        </w:rPr>
        <w:t xml:space="preserve">chega-me a notícia que a partir do evento, </w:t>
      </w:r>
      <w:r w:rsidR="00B90121">
        <w:rPr>
          <w:rFonts w:ascii="Verdana" w:hAnsi="Verdana"/>
        </w:rPr>
        <w:t xml:space="preserve">o Instituto de Administração Penitenciária do Acre – IAPEN, baixou portaria determinando </w:t>
      </w:r>
      <w:r w:rsidR="007F5C26" w:rsidRPr="00D94F83">
        <w:rPr>
          <w:rFonts w:ascii="Verdana" w:hAnsi="Verdana"/>
        </w:rPr>
        <w:t xml:space="preserve">vigorosa revista </w:t>
      </w:r>
      <w:r w:rsidR="00B90121">
        <w:rPr>
          <w:rFonts w:ascii="Verdana" w:hAnsi="Verdana"/>
        </w:rPr>
        <w:t xml:space="preserve">dos advogados </w:t>
      </w:r>
      <w:r w:rsidR="007F5C26" w:rsidRPr="00D94F83">
        <w:rPr>
          <w:rFonts w:ascii="Verdana" w:hAnsi="Verdana"/>
        </w:rPr>
        <w:t xml:space="preserve">nos estabelecimentos prisionais do Estado, </w:t>
      </w:r>
      <w:r w:rsidR="00B90121">
        <w:rPr>
          <w:rFonts w:ascii="Verdana" w:hAnsi="Verdana"/>
        </w:rPr>
        <w:t>decisão que embora injusta e generalizada</w:t>
      </w:r>
      <w:r w:rsidR="007F5C26" w:rsidRPr="00D94F83">
        <w:rPr>
          <w:rFonts w:ascii="Verdana" w:hAnsi="Verdana"/>
        </w:rPr>
        <w:t>, tem seu nascedouro na aleivosa conduta ora fustigada.</w:t>
      </w:r>
    </w:p>
    <w:p w:rsidR="007F5C26" w:rsidRPr="00D94F83" w:rsidRDefault="007F5C26" w:rsidP="004B5602">
      <w:pPr>
        <w:spacing w:line="360" w:lineRule="auto"/>
        <w:ind w:firstLine="1134"/>
        <w:jc w:val="both"/>
        <w:rPr>
          <w:rFonts w:ascii="Verdana" w:hAnsi="Verdana"/>
        </w:rPr>
      </w:pPr>
    </w:p>
    <w:p w:rsidR="00980923" w:rsidRDefault="007F5C26" w:rsidP="004B5602">
      <w:pPr>
        <w:spacing w:line="360" w:lineRule="auto"/>
        <w:ind w:firstLine="1134"/>
        <w:jc w:val="both"/>
        <w:rPr>
          <w:rFonts w:ascii="Verdana" w:hAnsi="Verdana"/>
        </w:rPr>
      </w:pPr>
      <w:r w:rsidRPr="00D94F83">
        <w:rPr>
          <w:rFonts w:ascii="Verdana" w:hAnsi="Verdana"/>
        </w:rPr>
        <w:t xml:space="preserve">Convenço-me, pois, da necessidade de medida imediata, visando estancar a gravosa repercussão dos atos tomados pelo advogado </w:t>
      </w:r>
      <w:r w:rsidR="00810DBB">
        <w:rPr>
          <w:rFonts w:ascii="Verdana" w:hAnsi="Verdana"/>
        </w:rPr>
        <w:t>MANOEL ELIVALDO BATISTA DE LIMA JÚNIOR</w:t>
      </w:r>
      <w:r w:rsidR="00810DBB" w:rsidRPr="00D94F83">
        <w:rPr>
          <w:rFonts w:ascii="Verdana" w:hAnsi="Verdana"/>
        </w:rPr>
        <w:t xml:space="preserve"> </w:t>
      </w:r>
      <w:r w:rsidR="00D94F83" w:rsidRPr="00D94F83">
        <w:rPr>
          <w:rFonts w:ascii="Verdana" w:hAnsi="Verdana"/>
        </w:rPr>
        <w:t xml:space="preserve">e o faço com espeque no artigo 52, </w:t>
      </w:r>
      <w:proofErr w:type="gramStart"/>
      <w:r w:rsidR="00D94F83" w:rsidRPr="00D94F83">
        <w:rPr>
          <w:rFonts w:ascii="Verdana" w:hAnsi="Verdana"/>
        </w:rPr>
        <w:t>VI,</w:t>
      </w:r>
      <w:proofErr w:type="gramEnd"/>
      <w:r w:rsidR="00D94F83" w:rsidRPr="00D94F83">
        <w:rPr>
          <w:rFonts w:ascii="Verdana" w:hAnsi="Verdana"/>
        </w:rPr>
        <w:t xml:space="preserve"> XXI e XXIV do Regimento Interno da OAB/AC, </w:t>
      </w:r>
      <w:proofErr w:type="spellStart"/>
      <w:r w:rsidR="00D94F83" w:rsidRPr="00D94F83">
        <w:rPr>
          <w:rFonts w:ascii="Verdana" w:hAnsi="Verdana"/>
        </w:rPr>
        <w:t>verbis</w:t>
      </w:r>
      <w:proofErr w:type="spellEnd"/>
      <w:r w:rsidR="00D94F83" w:rsidRPr="00D94F83">
        <w:rPr>
          <w:rFonts w:ascii="Verdana" w:hAnsi="Verdana"/>
        </w:rPr>
        <w:t>:</w:t>
      </w:r>
    </w:p>
    <w:p w:rsidR="00B90121" w:rsidRPr="00D94F83" w:rsidRDefault="00B90121" w:rsidP="004B5602">
      <w:pPr>
        <w:spacing w:line="360" w:lineRule="auto"/>
        <w:jc w:val="both"/>
        <w:rPr>
          <w:rFonts w:ascii="Verdana" w:hAnsi="Verdana"/>
        </w:rPr>
      </w:pPr>
    </w:p>
    <w:p w:rsidR="00D94F83" w:rsidRPr="004B5602" w:rsidRDefault="00D94F83" w:rsidP="004B5602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="Verdana" w:hAnsi="Verdana"/>
          <w:i/>
        </w:rPr>
      </w:pPr>
      <w:r w:rsidRPr="004B5602">
        <w:rPr>
          <w:rFonts w:ascii="Verdana" w:hAnsi="Verdana"/>
          <w:i/>
        </w:rPr>
        <w:t xml:space="preserve">Art. 52 – </w:t>
      </w:r>
      <w:r w:rsidRPr="004B5602">
        <w:rPr>
          <w:rFonts w:ascii="Verdana" w:hAnsi="Verdana" w:cs="Tahoma"/>
          <w:i/>
        </w:rPr>
        <w:t xml:space="preserve">Compete ao Presidente da Seccional, além do disposto na Lei 8.906/94 e no Regulamento Geral da Ordem: </w:t>
      </w:r>
    </w:p>
    <w:p w:rsidR="00D94F83" w:rsidRPr="004B5602" w:rsidRDefault="00D94F83" w:rsidP="004B5602">
      <w:pPr>
        <w:spacing w:line="360" w:lineRule="auto"/>
        <w:ind w:left="1134"/>
        <w:jc w:val="both"/>
        <w:rPr>
          <w:rFonts w:ascii="Verdana" w:hAnsi="Verdana"/>
          <w:i/>
        </w:rPr>
      </w:pPr>
    </w:p>
    <w:p w:rsidR="00D94F83" w:rsidRPr="004B5602" w:rsidRDefault="00D94F83" w:rsidP="004B5602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="Verdana" w:hAnsi="Verdana" w:cs="Tahoma"/>
          <w:i/>
        </w:rPr>
      </w:pPr>
      <w:r w:rsidRPr="004B5602">
        <w:rPr>
          <w:rFonts w:ascii="Verdana" w:hAnsi="Verdana"/>
          <w:i/>
        </w:rPr>
        <w:t xml:space="preserve">VI - </w:t>
      </w:r>
      <w:r w:rsidRPr="004B5602">
        <w:rPr>
          <w:rFonts w:ascii="Verdana" w:hAnsi="Verdana" w:cs="Tahoma"/>
          <w:i/>
        </w:rPr>
        <w:t xml:space="preserve">tomar medidas urgentes em defesa da classe ou da Ordem e cumprir o disposto no art. 44, I, da Lei 8.906/94; </w:t>
      </w:r>
    </w:p>
    <w:p w:rsidR="00D94F83" w:rsidRPr="004B5602" w:rsidRDefault="00D94F83" w:rsidP="004B5602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="Verdana" w:hAnsi="Verdana" w:cs="Tahoma"/>
          <w:i/>
        </w:rPr>
      </w:pPr>
    </w:p>
    <w:p w:rsidR="00D94F83" w:rsidRPr="004B5602" w:rsidRDefault="00D94F83" w:rsidP="004B5602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="Verdana" w:hAnsi="Verdana" w:cs="Tahoma"/>
          <w:i/>
        </w:rPr>
      </w:pPr>
      <w:r w:rsidRPr="004B5602">
        <w:rPr>
          <w:rFonts w:ascii="Verdana" w:hAnsi="Verdana"/>
          <w:i/>
        </w:rPr>
        <w:t xml:space="preserve">XXI - </w:t>
      </w:r>
      <w:r w:rsidRPr="004B5602">
        <w:rPr>
          <w:rFonts w:ascii="Verdana" w:hAnsi="Verdana" w:cs="Tahoma"/>
          <w:i/>
        </w:rPr>
        <w:t xml:space="preserve">resolver os assuntos urgentes, ad referendum do Conselho, editando os atos necessários; </w:t>
      </w:r>
    </w:p>
    <w:p w:rsidR="004B5602" w:rsidRPr="004B5602" w:rsidRDefault="004B5602" w:rsidP="004B5602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="Verdana" w:hAnsi="Verdana"/>
          <w:i/>
        </w:rPr>
      </w:pPr>
    </w:p>
    <w:p w:rsidR="00D94F83" w:rsidRPr="004B5602" w:rsidRDefault="00D94F83" w:rsidP="004B5602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="Verdana" w:hAnsi="Verdana"/>
          <w:i/>
        </w:rPr>
      </w:pPr>
      <w:r w:rsidRPr="004B5602">
        <w:rPr>
          <w:rFonts w:ascii="Verdana" w:hAnsi="Verdana"/>
          <w:i/>
        </w:rPr>
        <w:lastRenderedPageBreak/>
        <w:t xml:space="preserve">XXIV - </w:t>
      </w:r>
      <w:r w:rsidRPr="004B5602">
        <w:rPr>
          <w:rFonts w:ascii="Verdana" w:hAnsi="Verdana" w:cs="Tahoma"/>
          <w:i/>
        </w:rPr>
        <w:t xml:space="preserve">tomar medidas urgentes em defesa da classe ou da Ordem. </w:t>
      </w:r>
    </w:p>
    <w:p w:rsidR="00B90121" w:rsidRPr="004B5602" w:rsidRDefault="00B90121" w:rsidP="004B5602">
      <w:pPr>
        <w:spacing w:line="360" w:lineRule="auto"/>
        <w:ind w:left="1134"/>
        <w:jc w:val="both"/>
        <w:rPr>
          <w:rFonts w:ascii="Verdana" w:hAnsi="Verdana"/>
          <w:i/>
        </w:rPr>
      </w:pPr>
    </w:p>
    <w:p w:rsidR="00D94F83" w:rsidRDefault="00B90121" w:rsidP="004B5602">
      <w:pPr>
        <w:tabs>
          <w:tab w:val="left" w:pos="1134"/>
        </w:tabs>
        <w:spacing w:line="360" w:lineRule="auto"/>
        <w:ind w:firstLine="1134"/>
        <w:jc w:val="both"/>
        <w:rPr>
          <w:rFonts w:ascii="Verdana" w:hAnsi="Verdana" w:cs="Arial"/>
          <w:color w:val="000000"/>
          <w:lang w:eastAsia="pt-BR"/>
        </w:rPr>
      </w:pPr>
      <w:r>
        <w:rPr>
          <w:rFonts w:ascii="Verdana" w:hAnsi="Verdana"/>
        </w:rPr>
        <w:t>No mesmo diapasão</w:t>
      </w:r>
      <w:r w:rsidR="00D94F83" w:rsidRPr="00D94F83">
        <w:rPr>
          <w:rFonts w:ascii="Verdana" w:hAnsi="Verdana"/>
        </w:rPr>
        <w:t xml:space="preserve">, o artigo 70, </w:t>
      </w:r>
      <w:r w:rsidR="00D94F83" w:rsidRPr="0062612F">
        <w:rPr>
          <w:rFonts w:ascii="Verdana" w:hAnsi="Verdana" w:cs="Arial"/>
          <w:color w:val="000000"/>
          <w:lang w:eastAsia="pt-BR"/>
        </w:rPr>
        <w:t>§ 3º</w:t>
      </w:r>
      <w:r w:rsidR="00D94F83" w:rsidRPr="00D94F83">
        <w:rPr>
          <w:rFonts w:ascii="Verdana" w:hAnsi="Verdana" w:cs="Arial"/>
          <w:color w:val="000000"/>
          <w:lang w:eastAsia="pt-BR"/>
        </w:rPr>
        <w:t xml:space="preserve">, da Lei n. 8.906/94 estabelece o poder de cautela em casos de </w:t>
      </w:r>
      <w:r w:rsidR="00D94F83" w:rsidRPr="0062612F">
        <w:rPr>
          <w:rFonts w:ascii="Verdana" w:hAnsi="Verdana" w:cs="Arial"/>
          <w:color w:val="000000"/>
          <w:lang w:eastAsia="pt-BR"/>
        </w:rPr>
        <w:t>repercussão prejudicial à dignidade da advocacia,</w:t>
      </w:r>
      <w:r w:rsidR="00D94F83" w:rsidRPr="00D94F83">
        <w:rPr>
          <w:rFonts w:ascii="Verdana" w:hAnsi="Verdana" w:cs="Arial"/>
          <w:color w:val="000000"/>
          <w:lang w:eastAsia="pt-BR"/>
        </w:rPr>
        <w:t xml:space="preserve"> como </w:t>
      </w:r>
      <w:proofErr w:type="spellStart"/>
      <w:r w:rsidR="00D94F83" w:rsidRPr="004B5602">
        <w:rPr>
          <w:rFonts w:ascii="Verdana" w:hAnsi="Verdana" w:cs="Arial"/>
          <w:i/>
          <w:color w:val="000000"/>
          <w:lang w:eastAsia="pt-BR"/>
        </w:rPr>
        <w:t>soi</w:t>
      </w:r>
      <w:proofErr w:type="spellEnd"/>
      <w:r w:rsidR="00D94F83" w:rsidRPr="004B5602">
        <w:rPr>
          <w:rFonts w:ascii="Verdana" w:hAnsi="Verdana" w:cs="Arial"/>
          <w:i/>
          <w:color w:val="000000"/>
          <w:lang w:eastAsia="pt-BR"/>
        </w:rPr>
        <w:t xml:space="preserve"> acontecer</w:t>
      </w:r>
      <w:r w:rsidR="00D94F83" w:rsidRPr="00D94F83">
        <w:rPr>
          <w:rFonts w:ascii="Verdana" w:hAnsi="Verdana" w:cs="Arial"/>
          <w:color w:val="000000"/>
          <w:lang w:eastAsia="pt-BR"/>
        </w:rPr>
        <w:t xml:space="preserve"> e, no âmbito das atribuições legalmente estatuídas, cabe-me tutelar a higidez do conceito e</w:t>
      </w:r>
      <w:r w:rsidR="004B5602">
        <w:rPr>
          <w:rFonts w:ascii="Verdana" w:hAnsi="Verdana" w:cs="Arial"/>
          <w:color w:val="000000"/>
          <w:lang w:eastAsia="pt-BR"/>
        </w:rPr>
        <w:t xml:space="preserve"> credibilidade que irradia de tão</w:t>
      </w:r>
      <w:r w:rsidR="00D94F83" w:rsidRPr="00D94F83">
        <w:rPr>
          <w:rFonts w:ascii="Verdana" w:hAnsi="Verdana" w:cs="Arial"/>
          <w:color w:val="000000"/>
          <w:lang w:eastAsia="pt-BR"/>
        </w:rPr>
        <w:t xml:space="preserve"> nobre Instituição, que historicamente tem prestado relevantes serviços ao amadurecimento democrático da nação brasileira.</w:t>
      </w:r>
    </w:p>
    <w:p w:rsidR="000F0475" w:rsidRDefault="000F0475" w:rsidP="004B5602">
      <w:pPr>
        <w:tabs>
          <w:tab w:val="left" w:pos="1134"/>
        </w:tabs>
        <w:spacing w:line="360" w:lineRule="auto"/>
        <w:ind w:firstLine="1134"/>
        <w:jc w:val="both"/>
        <w:rPr>
          <w:rFonts w:ascii="Verdana" w:hAnsi="Verdana" w:cs="Arial"/>
          <w:color w:val="000000"/>
          <w:lang w:eastAsia="pt-BR"/>
        </w:rPr>
      </w:pPr>
      <w:r>
        <w:rPr>
          <w:rFonts w:ascii="Verdana" w:hAnsi="Verdana" w:cs="Arial"/>
          <w:color w:val="000000"/>
          <w:lang w:eastAsia="pt-BR"/>
        </w:rPr>
        <w:t>Medida Cautelar, inclusive encontra-se espelho já no judiciário, tal qual decisão:</w:t>
      </w:r>
    </w:p>
    <w:p w:rsidR="000F0475" w:rsidRPr="00D94F83" w:rsidRDefault="000F0475" w:rsidP="004B5602">
      <w:pPr>
        <w:tabs>
          <w:tab w:val="left" w:pos="1134"/>
        </w:tabs>
        <w:spacing w:line="360" w:lineRule="auto"/>
        <w:ind w:firstLine="1134"/>
        <w:jc w:val="both"/>
        <w:rPr>
          <w:rFonts w:ascii="Verdana" w:hAnsi="Verdana" w:cs="Arial"/>
          <w:color w:val="000000"/>
          <w:lang w:eastAsia="pt-BR"/>
        </w:rPr>
      </w:pPr>
      <w:r>
        <w:rPr>
          <w:rFonts w:ascii="Verdana" w:hAnsi="Verdana" w:cs="Arial"/>
          <w:noProof/>
          <w:color w:val="000000"/>
          <w:lang w:eastAsia="pt-BR"/>
        </w:rPr>
        <w:drawing>
          <wp:inline distT="0" distB="0" distL="0" distR="0">
            <wp:extent cx="4830445" cy="4194175"/>
            <wp:effectExtent l="1905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419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83" w:rsidRPr="00D94F83" w:rsidRDefault="00D94F83" w:rsidP="004B5602">
      <w:pPr>
        <w:tabs>
          <w:tab w:val="left" w:pos="1134"/>
        </w:tabs>
        <w:spacing w:line="360" w:lineRule="auto"/>
        <w:ind w:firstLine="1134"/>
        <w:jc w:val="both"/>
        <w:rPr>
          <w:rFonts w:ascii="Verdana" w:hAnsi="Verdana" w:cs="Arial"/>
          <w:color w:val="000000"/>
          <w:lang w:eastAsia="pt-BR"/>
        </w:rPr>
      </w:pPr>
    </w:p>
    <w:p w:rsidR="00D94F83" w:rsidRDefault="00D94F83" w:rsidP="004B5602">
      <w:pPr>
        <w:tabs>
          <w:tab w:val="left" w:pos="1134"/>
        </w:tabs>
        <w:spacing w:line="360" w:lineRule="auto"/>
        <w:ind w:firstLine="1134"/>
        <w:jc w:val="both"/>
        <w:rPr>
          <w:rFonts w:ascii="Verdana" w:hAnsi="Verdana" w:cs="Arial"/>
          <w:color w:val="000000"/>
          <w:lang w:eastAsia="pt-BR"/>
        </w:rPr>
      </w:pPr>
      <w:r w:rsidRPr="00D94F83">
        <w:rPr>
          <w:rFonts w:ascii="Verdana" w:hAnsi="Verdana" w:cs="Arial"/>
          <w:color w:val="000000"/>
          <w:lang w:eastAsia="pt-BR"/>
        </w:rPr>
        <w:t xml:space="preserve">Assim, com fundamento nos artigos 52, </w:t>
      </w:r>
      <w:proofErr w:type="gramStart"/>
      <w:r w:rsidRPr="00D94F83">
        <w:rPr>
          <w:rFonts w:ascii="Verdana" w:hAnsi="Verdana" w:cs="Arial"/>
          <w:color w:val="000000"/>
          <w:lang w:eastAsia="pt-BR"/>
        </w:rPr>
        <w:t>VI,</w:t>
      </w:r>
      <w:proofErr w:type="gramEnd"/>
      <w:r w:rsidRPr="00D94F83">
        <w:rPr>
          <w:rFonts w:ascii="Verdana" w:hAnsi="Verdana" w:cs="Arial"/>
          <w:color w:val="000000"/>
          <w:lang w:eastAsia="pt-BR"/>
        </w:rPr>
        <w:t xml:space="preserve"> XXI, e XXIV do Regimento Interno da OAB/AC e artigo 70, </w:t>
      </w:r>
      <w:r w:rsidRPr="0062612F">
        <w:rPr>
          <w:rFonts w:ascii="Verdana" w:hAnsi="Verdana" w:cs="Arial"/>
          <w:color w:val="000000"/>
          <w:lang w:eastAsia="pt-BR"/>
        </w:rPr>
        <w:t>§ 3º</w:t>
      </w:r>
      <w:r w:rsidRPr="00D94F83">
        <w:rPr>
          <w:rFonts w:ascii="Verdana" w:hAnsi="Verdana" w:cs="Arial"/>
          <w:color w:val="000000"/>
          <w:lang w:eastAsia="pt-BR"/>
        </w:rPr>
        <w:t>, da Lei n. 8.906/94</w:t>
      </w:r>
      <w:r w:rsidR="00B90121">
        <w:rPr>
          <w:rFonts w:ascii="Verdana" w:hAnsi="Verdana" w:cs="Arial"/>
          <w:color w:val="000000"/>
          <w:lang w:eastAsia="pt-BR"/>
        </w:rPr>
        <w:t xml:space="preserve">, decido SUSPENDER PREVENTIVAMENTE A INSCRIÇÃO DO </w:t>
      </w:r>
      <w:r w:rsidR="00B90121">
        <w:rPr>
          <w:rFonts w:ascii="Verdana" w:hAnsi="Verdana" w:cs="Arial"/>
          <w:color w:val="000000"/>
          <w:lang w:eastAsia="pt-BR"/>
        </w:rPr>
        <w:lastRenderedPageBreak/>
        <w:t xml:space="preserve">ADVOGADO </w:t>
      </w:r>
      <w:r w:rsidR="000F0475">
        <w:rPr>
          <w:rFonts w:ascii="Verdana" w:hAnsi="Verdana" w:cs="Arial"/>
          <w:color w:val="000000"/>
          <w:lang w:eastAsia="pt-BR"/>
        </w:rPr>
        <w:t>4677</w:t>
      </w:r>
      <w:r w:rsidR="00B90121">
        <w:rPr>
          <w:rFonts w:ascii="Verdana" w:hAnsi="Verdana" w:cs="Arial"/>
          <w:color w:val="000000"/>
          <w:lang w:eastAsia="pt-BR"/>
        </w:rPr>
        <w:t xml:space="preserve"> DOS QUADROS DA OAB/AC, pelo prazo de 90 (noventa) dias, ad referendum do Conselho Pleno da OAB/AC.</w:t>
      </w:r>
    </w:p>
    <w:p w:rsidR="00B90121" w:rsidRDefault="00B90121" w:rsidP="004B5602">
      <w:pPr>
        <w:tabs>
          <w:tab w:val="left" w:pos="1134"/>
        </w:tabs>
        <w:spacing w:line="360" w:lineRule="auto"/>
        <w:ind w:firstLine="1134"/>
        <w:jc w:val="both"/>
        <w:rPr>
          <w:rFonts w:ascii="Verdana" w:hAnsi="Verdana" w:cs="Arial"/>
          <w:color w:val="000000"/>
          <w:lang w:eastAsia="pt-BR"/>
        </w:rPr>
      </w:pPr>
    </w:p>
    <w:p w:rsidR="00B90121" w:rsidRDefault="00B90121" w:rsidP="004B5602">
      <w:pPr>
        <w:tabs>
          <w:tab w:val="left" w:pos="1134"/>
        </w:tabs>
        <w:spacing w:line="360" w:lineRule="auto"/>
        <w:ind w:firstLine="1134"/>
        <w:jc w:val="both"/>
        <w:rPr>
          <w:rFonts w:ascii="Verdana" w:hAnsi="Verdana" w:cs="Arial"/>
          <w:color w:val="000000"/>
          <w:lang w:eastAsia="pt-BR"/>
        </w:rPr>
      </w:pPr>
      <w:r>
        <w:rPr>
          <w:rFonts w:ascii="Verdana" w:hAnsi="Verdana" w:cs="Arial"/>
          <w:color w:val="000000"/>
          <w:lang w:eastAsia="pt-BR"/>
        </w:rPr>
        <w:t>Dete</w:t>
      </w:r>
      <w:bookmarkStart w:id="0" w:name="_GoBack"/>
      <w:bookmarkEnd w:id="0"/>
      <w:r>
        <w:rPr>
          <w:rFonts w:ascii="Verdana" w:hAnsi="Verdana" w:cs="Arial"/>
          <w:color w:val="000000"/>
          <w:lang w:eastAsia="pt-BR"/>
        </w:rPr>
        <w:t>rmino as medidas de praxe no sistema eletrô</w:t>
      </w:r>
      <w:r w:rsidR="004B5602">
        <w:rPr>
          <w:rFonts w:ascii="Verdana" w:hAnsi="Verdana" w:cs="Arial"/>
          <w:color w:val="000000"/>
          <w:lang w:eastAsia="pt-BR"/>
        </w:rPr>
        <w:t xml:space="preserve">nico da OAB/AC, visando o cumprimento desta decisão. </w:t>
      </w:r>
    </w:p>
    <w:p w:rsidR="00B90121" w:rsidRDefault="00B90121" w:rsidP="004B5602">
      <w:pPr>
        <w:tabs>
          <w:tab w:val="left" w:pos="1134"/>
        </w:tabs>
        <w:spacing w:line="360" w:lineRule="auto"/>
        <w:ind w:firstLine="1134"/>
        <w:jc w:val="both"/>
        <w:rPr>
          <w:rFonts w:ascii="Verdana" w:hAnsi="Verdana" w:cs="Arial"/>
          <w:color w:val="000000"/>
          <w:lang w:eastAsia="pt-BR"/>
        </w:rPr>
      </w:pPr>
      <w:r>
        <w:rPr>
          <w:rFonts w:ascii="Verdana" w:hAnsi="Verdana" w:cs="Arial"/>
          <w:color w:val="000000"/>
          <w:lang w:eastAsia="pt-BR"/>
        </w:rPr>
        <w:t>Notifique-se o Advogado.</w:t>
      </w:r>
    </w:p>
    <w:p w:rsidR="00810DBB" w:rsidRDefault="00810DBB" w:rsidP="004B5602">
      <w:pPr>
        <w:tabs>
          <w:tab w:val="left" w:pos="1134"/>
        </w:tabs>
        <w:spacing w:line="360" w:lineRule="auto"/>
        <w:ind w:firstLine="1134"/>
        <w:jc w:val="both"/>
        <w:rPr>
          <w:rFonts w:ascii="Verdana" w:hAnsi="Verdana" w:cs="Arial"/>
          <w:color w:val="000000"/>
          <w:lang w:eastAsia="pt-BR"/>
        </w:rPr>
      </w:pPr>
      <w:r>
        <w:rPr>
          <w:rFonts w:ascii="Verdana" w:hAnsi="Verdana" w:cs="Arial"/>
          <w:color w:val="000000"/>
          <w:lang w:eastAsia="pt-BR"/>
        </w:rPr>
        <w:t>Agende-se com a urgência que o prazo requer sessão Extraordinária com conselho pleno.</w:t>
      </w:r>
    </w:p>
    <w:p w:rsidR="00B90121" w:rsidRDefault="00B90121" w:rsidP="004B5602">
      <w:pPr>
        <w:tabs>
          <w:tab w:val="left" w:pos="1134"/>
        </w:tabs>
        <w:spacing w:line="360" w:lineRule="auto"/>
        <w:ind w:firstLine="1134"/>
        <w:jc w:val="both"/>
        <w:rPr>
          <w:rFonts w:ascii="Verdana" w:hAnsi="Verdana" w:cs="Arial"/>
          <w:color w:val="000000"/>
          <w:lang w:eastAsia="pt-BR"/>
        </w:rPr>
      </w:pPr>
      <w:r>
        <w:rPr>
          <w:rFonts w:ascii="Verdana" w:hAnsi="Verdana" w:cs="Arial"/>
          <w:color w:val="000000"/>
          <w:lang w:eastAsia="pt-BR"/>
        </w:rPr>
        <w:t>Oficie-se o Tribunal de Justiça do Estado do Acre, a Coordenadoria dos Juizados Especiais, os Juízes de todas as Comarcas, os Diretores dos Fóruns, o IAPEN, a Secretaria de Segurança Estadual, os Ministéri</w:t>
      </w:r>
      <w:r w:rsidR="004B5602">
        <w:rPr>
          <w:rFonts w:ascii="Verdana" w:hAnsi="Verdana" w:cs="Arial"/>
          <w:color w:val="000000"/>
          <w:lang w:eastAsia="pt-BR"/>
        </w:rPr>
        <w:t xml:space="preserve">os </w:t>
      </w:r>
      <w:proofErr w:type="gramStart"/>
      <w:r w:rsidR="004B5602">
        <w:rPr>
          <w:rFonts w:ascii="Verdana" w:hAnsi="Verdana" w:cs="Arial"/>
          <w:color w:val="000000"/>
          <w:lang w:eastAsia="pt-BR"/>
        </w:rPr>
        <w:t>Públicos Federal</w:t>
      </w:r>
      <w:proofErr w:type="gramEnd"/>
      <w:r w:rsidR="004B5602">
        <w:rPr>
          <w:rFonts w:ascii="Verdana" w:hAnsi="Verdana" w:cs="Arial"/>
          <w:color w:val="000000"/>
          <w:lang w:eastAsia="pt-BR"/>
        </w:rPr>
        <w:t xml:space="preserve"> e Estadual e </w:t>
      </w:r>
      <w:r>
        <w:rPr>
          <w:rFonts w:ascii="Verdana" w:hAnsi="Verdana" w:cs="Arial"/>
          <w:color w:val="000000"/>
          <w:lang w:eastAsia="pt-BR"/>
        </w:rPr>
        <w:t xml:space="preserve">a Superintendência da Polícia Federal no Estado do Acre. </w:t>
      </w:r>
    </w:p>
    <w:p w:rsidR="00B90121" w:rsidRDefault="00B90121" w:rsidP="004B5602">
      <w:pPr>
        <w:tabs>
          <w:tab w:val="left" w:pos="1134"/>
        </w:tabs>
        <w:spacing w:line="360" w:lineRule="auto"/>
        <w:ind w:firstLine="1134"/>
        <w:jc w:val="both"/>
        <w:rPr>
          <w:rFonts w:ascii="Verdana" w:hAnsi="Verdana" w:cs="Arial"/>
          <w:color w:val="000000"/>
          <w:lang w:eastAsia="pt-BR"/>
        </w:rPr>
      </w:pPr>
      <w:r>
        <w:rPr>
          <w:rFonts w:ascii="Verdana" w:hAnsi="Verdana" w:cs="Arial"/>
          <w:color w:val="000000"/>
          <w:lang w:eastAsia="pt-BR"/>
        </w:rPr>
        <w:t>Cientifiquem-se o Presidente do TED/AC e os Cons</w:t>
      </w:r>
      <w:r w:rsidR="004B5602">
        <w:rPr>
          <w:rFonts w:ascii="Verdana" w:hAnsi="Verdana" w:cs="Arial"/>
          <w:color w:val="000000"/>
          <w:lang w:eastAsia="pt-BR"/>
        </w:rPr>
        <w:t xml:space="preserve">elheiros Seccionais e Federais da OAB/AC. </w:t>
      </w:r>
    </w:p>
    <w:p w:rsidR="00B90121" w:rsidRDefault="00B90121" w:rsidP="004B5602">
      <w:pPr>
        <w:tabs>
          <w:tab w:val="left" w:pos="1134"/>
        </w:tabs>
        <w:spacing w:line="360" w:lineRule="auto"/>
        <w:ind w:firstLine="1134"/>
        <w:jc w:val="both"/>
        <w:rPr>
          <w:rFonts w:ascii="Verdana" w:hAnsi="Verdana" w:cs="Arial"/>
          <w:color w:val="000000"/>
          <w:lang w:eastAsia="pt-BR"/>
        </w:rPr>
      </w:pPr>
      <w:r>
        <w:rPr>
          <w:rFonts w:ascii="Verdana" w:hAnsi="Verdana" w:cs="Arial"/>
          <w:color w:val="000000"/>
          <w:lang w:eastAsia="pt-BR"/>
        </w:rPr>
        <w:t>Expeça-se, enfim, ofício ao Presidente do Conselho Federal da OAB.</w:t>
      </w:r>
    </w:p>
    <w:p w:rsidR="00B90121" w:rsidRDefault="00B90121" w:rsidP="004B5602">
      <w:pPr>
        <w:tabs>
          <w:tab w:val="left" w:pos="1134"/>
        </w:tabs>
        <w:spacing w:line="360" w:lineRule="auto"/>
        <w:ind w:firstLine="1134"/>
        <w:jc w:val="both"/>
        <w:rPr>
          <w:rFonts w:ascii="Verdana" w:hAnsi="Verdana" w:cs="Arial"/>
          <w:color w:val="000000"/>
          <w:lang w:eastAsia="pt-BR"/>
        </w:rPr>
      </w:pPr>
    </w:p>
    <w:p w:rsidR="00B90121" w:rsidRDefault="00B90121" w:rsidP="004B5602">
      <w:pPr>
        <w:tabs>
          <w:tab w:val="left" w:pos="1134"/>
        </w:tabs>
        <w:spacing w:line="360" w:lineRule="auto"/>
        <w:ind w:firstLine="1134"/>
        <w:jc w:val="both"/>
        <w:rPr>
          <w:rFonts w:ascii="Verdana" w:hAnsi="Verdana" w:cs="Arial"/>
          <w:color w:val="000000"/>
          <w:lang w:eastAsia="pt-BR"/>
        </w:rPr>
      </w:pPr>
      <w:r>
        <w:rPr>
          <w:rFonts w:ascii="Verdana" w:hAnsi="Verdana" w:cs="Arial"/>
          <w:color w:val="000000"/>
          <w:lang w:eastAsia="pt-BR"/>
        </w:rPr>
        <w:t>Cumpra-se.</w:t>
      </w:r>
    </w:p>
    <w:p w:rsidR="00B90121" w:rsidRDefault="00B90121" w:rsidP="004B5602">
      <w:pPr>
        <w:tabs>
          <w:tab w:val="left" w:pos="1134"/>
        </w:tabs>
        <w:spacing w:line="360" w:lineRule="auto"/>
        <w:ind w:firstLine="1134"/>
        <w:jc w:val="both"/>
        <w:rPr>
          <w:rFonts w:ascii="Verdana" w:hAnsi="Verdana" w:cs="Arial"/>
          <w:color w:val="000000"/>
          <w:lang w:eastAsia="pt-BR"/>
        </w:rPr>
      </w:pPr>
      <w:r>
        <w:rPr>
          <w:rFonts w:ascii="Verdana" w:hAnsi="Verdana" w:cs="Arial"/>
          <w:color w:val="000000"/>
          <w:lang w:eastAsia="pt-BR"/>
        </w:rPr>
        <w:t xml:space="preserve">Rio Branco, Acre, </w:t>
      </w:r>
      <w:r w:rsidR="004B5602">
        <w:rPr>
          <w:rFonts w:ascii="Verdana" w:hAnsi="Verdana" w:cs="Arial"/>
          <w:color w:val="000000"/>
          <w:lang w:eastAsia="pt-BR"/>
        </w:rPr>
        <w:t>24 de novembro de 2017.</w:t>
      </w:r>
    </w:p>
    <w:p w:rsidR="004B5602" w:rsidRDefault="004B5602" w:rsidP="004B5602">
      <w:pPr>
        <w:tabs>
          <w:tab w:val="left" w:pos="1134"/>
        </w:tabs>
        <w:spacing w:line="360" w:lineRule="auto"/>
        <w:ind w:firstLine="1134"/>
        <w:jc w:val="both"/>
        <w:rPr>
          <w:rFonts w:ascii="Verdana" w:hAnsi="Verdana" w:cs="Arial"/>
          <w:color w:val="000000"/>
          <w:lang w:eastAsia="pt-BR"/>
        </w:rPr>
      </w:pPr>
    </w:p>
    <w:p w:rsidR="004B5602" w:rsidRDefault="004B5602" w:rsidP="004B5602">
      <w:pPr>
        <w:spacing w:line="360" w:lineRule="auto"/>
        <w:jc w:val="center"/>
        <w:rPr>
          <w:rFonts w:ascii="Verdana" w:hAnsi="Verdana" w:cs="Arial"/>
          <w:color w:val="000000"/>
          <w:lang w:eastAsia="pt-BR"/>
        </w:rPr>
      </w:pPr>
      <w:r>
        <w:rPr>
          <w:rFonts w:ascii="Verdana" w:hAnsi="Verdana" w:cs="Arial"/>
          <w:color w:val="000000"/>
          <w:lang w:eastAsia="pt-BR"/>
        </w:rPr>
        <w:t>Marcos Vinícius Jardim Rodrigues</w:t>
      </w:r>
    </w:p>
    <w:p w:rsidR="00714AA6" w:rsidRPr="00D94F83" w:rsidRDefault="004B5602" w:rsidP="004B5602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 w:cs="Arial"/>
          <w:color w:val="000000"/>
          <w:lang w:eastAsia="pt-BR"/>
        </w:rPr>
        <w:t>Presidente da OAB/AC</w:t>
      </w:r>
    </w:p>
    <w:sectPr w:rsidR="00714AA6" w:rsidRPr="00D94F83" w:rsidSect="00392D0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526B2"/>
    <w:rsid w:val="00050F15"/>
    <w:rsid w:val="000F0475"/>
    <w:rsid w:val="001602C9"/>
    <w:rsid w:val="002526B2"/>
    <w:rsid w:val="00392D01"/>
    <w:rsid w:val="003B1910"/>
    <w:rsid w:val="004B5602"/>
    <w:rsid w:val="00620EF6"/>
    <w:rsid w:val="0062612F"/>
    <w:rsid w:val="00634860"/>
    <w:rsid w:val="00770ACF"/>
    <w:rsid w:val="007F5C26"/>
    <w:rsid w:val="00810DBB"/>
    <w:rsid w:val="00812226"/>
    <w:rsid w:val="008B261C"/>
    <w:rsid w:val="00980923"/>
    <w:rsid w:val="0099053E"/>
    <w:rsid w:val="009977E1"/>
    <w:rsid w:val="009F2F57"/>
    <w:rsid w:val="009F491B"/>
    <w:rsid w:val="00A57532"/>
    <w:rsid w:val="00AE7555"/>
    <w:rsid w:val="00B90121"/>
    <w:rsid w:val="00BF3A22"/>
    <w:rsid w:val="00D26F71"/>
    <w:rsid w:val="00D94F83"/>
    <w:rsid w:val="00F3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12F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4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Vinícius Jardim Rodrigues</dc:creator>
  <cp:lastModifiedBy>Windows User</cp:lastModifiedBy>
  <cp:revision>2</cp:revision>
  <dcterms:created xsi:type="dcterms:W3CDTF">2017-11-24T16:19:00Z</dcterms:created>
  <dcterms:modified xsi:type="dcterms:W3CDTF">2017-11-24T16:19:00Z</dcterms:modified>
</cp:coreProperties>
</file>